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7A1BEFC3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555267"/>
      <w:bookmarkStart w:id="1" w:name="_Hlk215046268"/>
      <w:r w:rsidR="00125D6D">
        <w:rPr>
          <w:bCs/>
          <w:szCs w:val="28"/>
          <w:lang w:eastAsia="x-none"/>
        </w:rPr>
        <w:t>Холмского</w:t>
      </w:r>
      <w:bookmarkEnd w:id="0"/>
      <w:r w:rsidR="00F63AF8">
        <w:rPr>
          <w:bCs/>
          <w:szCs w:val="28"/>
          <w:lang w:eastAsia="x-none"/>
        </w:rPr>
        <w:t xml:space="preserve"> сельского поселения Абинского района</w:t>
      </w:r>
      <w:bookmarkEnd w:id="1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1B471275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125D6D">
        <w:rPr>
          <w:bCs/>
          <w:szCs w:val="28"/>
          <w:lang w:eastAsia="x-none"/>
        </w:rPr>
        <w:t>Холмского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7C5F0F" w:rsidRPr="007C5F0F">
        <w:rPr>
          <w:bCs/>
          <w:szCs w:val="28"/>
        </w:rPr>
        <w:t>Холмского сельского поселения Абинского района</w:t>
      </w:r>
      <w:r w:rsidR="007C5F0F" w:rsidRPr="007C5F0F">
        <w:rPr>
          <w:bCs/>
          <w:szCs w:val="28"/>
        </w:rPr>
        <w:t xml:space="preserve">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34E4F565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>Нормативы устанавливают требо</w:t>
      </w:r>
      <w:bookmarkStart w:id="2" w:name="_GoBack"/>
      <w:bookmarkEnd w:id="2"/>
      <w:r w:rsidRPr="003A3A6A">
        <w:rPr>
          <w:rFonts w:eastAsia="Calibri"/>
          <w:szCs w:val="28"/>
          <w:lang w:eastAsia="en-US"/>
        </w:rPr>
        <w:t xml:space="preserve">вания, обязательные для всех субъектов градостроительных отношений, осуществляющих свою деятельность на территории </w:t>
      </w:r>
      <w:r w:rsidR="00125D6D">
        <w:rPr>
          <w:bCs/>
          <w:szCs w:val="28"/>
          <w:lang w:eastAsia="x-none"/>
        </w:rPr>
        <w:t>Холмского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3F885213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125D6D" w:rsidRPr="00125D6D">
        <w:rPr>
          <w:rFonts w:ascii="Times New Roman" w:hAnsi="Times New Roman" w:cs="Times New Roman"/>
          <w:bCs/>
          <w:sz w:val="28"/>
          <w:szCs w:val="28"/>
          <w:lang w:eastAsia="x-none"/>
        </w:rPr>
        <w:t>Холмского</w:t>
      </w:r>
      <w:r w:rsidR="00F63AF8" w:rsidRPr="00F63AF8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сельского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CE7E7" w14:textId="77777777" w:rsidR="00664B6E" w:rsidRDefault="00664B6E" w:rsidP="00666608">
      <w:pPr>
        <w:spacing w:after="0" w:line="240" w:lineRule="auto"/>
      </w:pPr>
      <w:r>
        <w:separator/>
      </w:r>
    </w:p>
  </w:endnote>
  <w:endnote w:type="continuationSeparator" w:id="0">
    <w:p w14:paraId="2B470D35" w14:textId="77777777" w:rsidR="00664B6E" w:rsidRDefault="00664B6E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AD311" w14:textId="77777777" w:rsidR="00664B6E" w:rsidRDefault="00664B6E" w:rsidP="00666608">
      <w:pPr>
        <w:spacing w:after="0" w:line="240" w:lineRule="auto"/>
      </w:pPr>
      <w:r>
        <w:separator/>
      </w:r>
    </w:p>
  </w:footnote>
  <w:footnote w:type="continuationSeparator" w:id="0">
    <w:p w14:paraId="538B8466" w14:textId="77777777" w:rsidR="00664B6E" w:rsidRDefault="00664B6E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25D6D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4B6E"/>
    <w:rsid w:val="00666608"/>
    <w:rsid w:val="006B7195"/>
    <w:rsid w:val="006D3264"/>
    <w:rsid w:val="00703003"/>
    <w:rsid w:val="00715C14"/>
    <w:rsid w:val="00747033"/>
    <w:rsid w:val="00762FF1"/>
    <w:rsid w:val="007678E2"/>
    <w:rsid w:val="007C5F0F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3F44"/>
    <w:rsid w:val="00BC4D7D"/>
    <w:rsid w:val="00BC6E75"/>
    <w:rsid w:val="00C337DF"/>
    <w:rsid w:val="00C63EE3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C370-CC62-4E5E-AE2D-D7038759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35</cp:revision>
  <cp:lastPrinted>2025-12-02T05:43:00Z</cp:lastPrinted>
  <dcterms:created xsi:type="dcterms:W3CDTF">2015-11-10T07:21:00Z</dcterms:created>
  <dcterms:modified xsi:type="dcterms:W3CDTF">2025-12-02T05:44:00Z</dcterms:modified>
</cp:coreProperties>
</file>